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74653" w14:textId="36F08F95" w:rsidR="00F43DDE" w:rsidRPr="00223751" w:rsidRDefault="00F43DDE" w:rsidP="00223751">
      <w:pPr>
        <w:widowControl w:val="0"/>
        <w:shd w:val="clear" w:color="auto" w:fill="FFFFFF"/>
        <w:tabs>
          <w:tab w:val="left" w:pos="389"/>
        </w:tabs>
        <w:spacing w:before="475"/>
        <w:ind w:left="5"/>
        <w:jc w:val="center"/>
        <w:rPr>
          <w:rFonts w:ascii="Arial" w:eastAsia="Courier New" w:hAnsi="Arial"/>
          <w:b/>
          <w:color w:val="000000"/>
          <w:spacing w:val="-1"/>
          <w:kern w:val="0"/>
          <w:lang w:eastAsia="en-US" w:bidi="ar-SA"/>
        </w:rPr>
      </w:pPr>
      <w:r w:rsidRPr="00223751">
        <w:rPr>
          <w:rFonts w:ascii="Arial" w:eastAsia="Courier New" w:hAnsi="Arial"/>
          <w:b/>
          <w:color w:val="000000"/>
          <w:spacing w:val="-1"/>
          <w:kern w:val="0"/>
          <w:lang w:eastAsia="en-US" w:bidi="ar-SA"/>
        </w:rPr>
        <w:t>CONSTITUTION</w:t>
      </w:r>
    </w:p>
    <w:p w14:paraId="1FE1C2B5" w14:textId="77777777" w:rsidR="00F43DDE" w:rsidRPr="00F43DDE" w:rsidRDefault="00F43DDE" w:rsidP="00F43DDE">
      <w:pPr>
        <w:widowControl w:val="0"/>
        <w:numPr>
          <w:ilvl w:val="0"/>
          <w:numId w:val="2"/>
        </w:numPr>
        <w:shd w:val="clear" w:color="auto" w:fill="FFFFFF"/>
        <w:tabs>
          <w:tab w:val="left" w:pos="384"/>
        </w:tabs>
        <w:spacing w:before="475" w:line="360" w:lineRule="auto"/>
        <w:rPr>
          <w:rFonts w:ascii="Arial" w:eastAsia="Courier New" w:hAnsi="Arial"/>
          <w:kern w:val="0"/>
          <w:sz w:val="20"/>
          <w:szCs w:val="20"/>
          <w:lang w:val="en-US" w:eastAsia="en-US" w:bidi="ar-SA"/>
        </w:rPr>
      </w:pPr>
      <w:r w:rsidRPr="00F43DDE">
        <w:rPr>
          <w:rFonts w:ascii="Arial" w:eastAsia="Courier New" w:hAnsi="Arial"/>
          <w:color w:val="000000"/>
          <w:spacing w:val="-1"/>
          <w:kern w:val="0"/>
          <w:sz w:val="20"/>
          <w:szCs w:val="20"/>
          <w:lang w:eastAsia="en-US" w:bidi="ar-SA"/>
        </w:rPr>
        <w:t xml:space="preserve">The title of the Society shall be: </w:t>
      </w:r>
      <w:r w:rsidRPr="00F43DDE">
        <w:rPr>
          <w:rFonts w:ascii="Arial" w:eastAsia="Courier New" w:hAnsi="Arial"/>
          <w:b/>
          <w:bCs/>
          <w:color w:val="000000"/>
          <w:spacing w:val="-1"/>
          <w:kern w:val="0"/>
          <w:sz w:val="20"/>
          <w:szCs w:val="20"/>
          <w:lang w:eastAsia="en-US" w:bidi="ar-SA"/>
        </w:rPr>
        <w:t>North Berwick Gardening Club</w:t>
      </w:r>
      <w:r w:rsidRPr="00F43DDE">
        <w:rPr>
          <w:rFonts w:ascii="Arial" w:eastAsia="Courier New" w:hAnsi="Arial"/>
          <w:color w:val="000000"/>
          <w:spacing w:val="-1"/>
          <w:kern w:val="0"/>
          <w:sz w:val="20"/>
          <w:szCs w:val="20"/>
          <w:lang w:eastAsia="en-US" w:bidi="ar-SA"/>
        </w:rPr>
        <w:t xml:space="preserve">, formerly known as </w:t>
      </w:r>
      <w:r w:rsidRPr="00F43DDE">
        <w:rPr>
          <w:rFonts w:ascii="Arial" w:eastAsia="Courier New" w:hAnsi="Arial"/>
          <w:b/>
          <w:color w:val="000000"/>
          <w:spacing w:val="-1"/>
          <w:kern w:val="0"/>
          <w:sz w:val="20"/>
          <w:szCs w:val="20"/>
          <w:lang w:eastAsia="en-US" w:bidi="ar-SA"/>
        </w:rPr>
        <w:t xml:space="preserve">North Berwick </w:t>
      </w:r>
      <w:r w:rsidRPr="00F43DDE">
        <w:rPr>
          <w:rFonts w:ascii="Arial" w:eastAsia="Courier New" w:hAnsi="Arial"/>
          <w:b/>
          <w:color w:val="000000"/>
          <w:spacing w:val="-7"/>
          <w:kern w:val="0"/>
          <w:sz w:val="20"/>
          <w:szCs w:val="20"/>
          <w:lang w:eastAsia="en-US" w:bidi="ar-SA"/>
        </w:rPr>
        <w:t>Horticultural Society</w:t>
      </w:r>
      <w:r w:rsidRPr="00F43DDE">
        <w:rPr>
          <w:rFonts w:ascii="Arial" w:eastAsia="Courier New" w:hAnsi="Arial"/>
          <w:color w:val="000000"/>
          <w:spacing w:val="-7"/>
          <w:kern w:val="0"/>
          <w:sz w:val="20"/>
          <w:szCs w:val="20"/>
          <w:lang w:eastAsia="en-US" w:bidi="ar-SA"/>
        </w:rPr>
        <w:t>.</w:t>
      </w:r>
    </w:p>
    <w:p w14:paraId="32F76A74" w14:textId="77777777" w:rsidR="00F43DDE" w:rsidRPr="00F43DDE" w:rsidRDefault="00F43DDE" w:rsidP="00F43DDE">
      <w:pPr>
        <w:widowControl w:val="0"/>
        <w:numPr>
          <w:ilvl w:val="0"/>
          <w:numId w:val="1"/>
        </w:numPr>
        <w:shd w:val="clear" w:color="auto" w:fill="FFFFFF"/>
        <w:tabs>
          <w:tab w:val="left" w:pos="809"/>
        </w:tabs>
        <w:spacing w:before="240" w:line="360" w:lineRule="auto"/>
        <w:ind w:left="425" w:hanging="425"/>
        <w:rPr>
          <w:rFonts w:ascii="Arial" w:eastAsia="Courier New" w:hAnsi="Arial"/>
          <w:color w:val="000000"/>
          <w:kern w:val="0"/>
          <w:sz w:val="20"/>
          <w:szCs w:val="20"/>
          <w:lang w:eastAsia="en-US" w:bidi="ar-SA"/>
        </w:rPr>
      </w:pPr>
      <w:r w:rsidRPr="00F43DDE">
        <w:rPr>
          <w:rFonts w:ascii="Arial" w:eastAsia="Courier New" w:hAnsi="Arial"/>
          <w:color w:val="000000"/>
          <w:kern w:val="0"/>
          <w:sz w:val="20"/>
          <w:szCs w:val="20"/>
          <w:lang w:eastAsia="en-US" w:bidi="ar-SA"/>
        </w:rPr>
        <w:t>The object of the Society shall be the encouragement of horticulture in all its branches</w:t>
      </w:r>
    </w:p>
    <w:p w14:paraId="58BBAFAB" w14:textId="77777777" w:rsidR="00F43DDE" w:rsidRPr="00F43DDE" w:rsidRDefault="00F43DDE" w:rsidP="00F43DDE">
      <w:pPr>
        <w:widowControl w:val="0"/>
        <w:numPr>
          <w:ilvl w:val="0"/>
          <w:numId w:val="1"/>
        </w:numPr>
        <w:shd w:val="clear" w:color="auto" w:fill="FFFFFF"/>
        <w:tabs>
          <w:tab w:val="left" w:pos="809"/>
        </w:tabs>
        <w:spacing w:before="240" w:line="360" w:lineRule="auto"/>
        <w:ind w:left="425" w:hanging="425"/>
        <w:rPr>
          <w:rFonts w:ascii="Arial" w:eastAsia="Courier New" w:hAnsi="Arial"/>
          <w:kern w:val="0"/>
          <w:sz w:val="20"/>
          <w:szCs w:val="20"/>
          <w:lang w:val="en-US" w:eastAsia="en-US" w:bidi="ar-SA"/>
        </w:rPr>
      </w:pPr>
      <w:r w:rsidRPr="00F43DDE">
        <w:rPr>
          <w:rFonts w:ascii="Arial" w:eastAsia="Courier New" w:hAnsi="Arial"/>
          <w:color w:val="000000"/>
          <w:kern w:val="0"/>
          <w:sz w:val="20"/>
          <w:szCs w:val="20"/>
          <w:lang w:eastAsia="en-US" w:bidi="ar-SA"/>
        </w:rPr>
        <w:t xml:space="preserve">Purpose: </w:t>
      </w:r>
      <w:r w:rsidRPr="00F43DDE">
        <w:rPr>
          <w:rFonts w:ascii="Arial" w:eastAsia="Courier New" w:hAnsi="Arial"/>
          <w:kern w:val="0"/>
          <w:sz w:val="20"/>
          <w:szCs w:val="20"/>
          <w:lang w:val="en-US" w:eastAsia="en-US" w:bidi="ar-SA"/>
        </w:rPr>
        <w:t>To carry on any activities which further the above object</w:t>
      </w:r>
    </w:p>
    <w:p w14:paraId="334F108F" w14:textId="77777777" w:rsidR="00F43DDE" w:rsidRPr="00F43DDE" w:rsidRDefault="00F43DDE" w:rsidP="00F43DDE">
      <w:pPr>
        <w:widowControl w:val="0"/>
        <w:numPr>
          <w:ilvl w:val="0"/>
          <w:numId w:val="1"/>
        </w:numPr>
        <w:shd w:val="clear" w:color="auto" w:fill="FFFFFF"/>
        <w:tabs>
          <w:tab w:val="left" w:pos="809"/>
        </w:tabs>
        <w:spacing w:before="240" w:line="360" w:lineRule="auto"/>
        <w:ind w:left="425" w:hanging="425"/>
        <w:rPr>
          <w:rFonts w:ascii="Arial" w:eastAsia="Courier New" w:hAnsi="Arial"/>
          <w:color w:val="000000"/>
          <w:kern w:val="0"/>
          <w:sz w:val="20"/>
          <w:szCs w:val="20"/>
          <w:lang w:eastAsia="en-US" w:bidi="ar-SA"/>
        </w:rPr>
      </w:pPr>
      <w:r w:rsidRPr="00F43DDE">
        <w:rPr>
          <w:rFonts w:ascii="Arial" w:eastAsia="Courier New" w:hAnsi="Arial"/>
          <w:color w:val="000000"/>
          <w:kern w:val="0"/>
          <w:sz w:val="20"/>
          <w:szCs w:val="20"/>
          <w:lang w:eastAsia="en-US" w:bidi="ar-SA"/>
        </w:rPr>
        <w:t>Structure:</w:t>
      </w:r>
    </w:p>
    <w:p w14:paraId="7B3B04D4" w14:textId="77777777" w:rsidR="00F43DDE" w:rsidRPr="00F43DDE" w:rsidRDefault="00F43DDE" w:rsidP="00F43DDE">
      <w:pPr>
        <w:widowControl w:val="0"/>
        <w:numPr>
          <w:ilvl w:val="1"/>
          <w:numId w:val="1"/>
        </w:numPr>
        <w:shd w:val="clear" w:color="auto" w:fill="FFFFFF"/>
        <w:tabs>
          <w:tab w:val="left" w:pos="1104"/>
        </w:tabs>
        <w:spacing w:before="240"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 xml:space="preserve"> MEMBERS - who have the right to attend the annual general meeting (and any special general meeting) and have important powers under the constitution; in particular, the members elect people to serve on the management committee and take decisions in relation to changes to the constitution itself</w:t>
      </w:r>
    </w:p>
    <w:p w14:paraId="223532C7" w14:textId="731B8FB6" w:rsidR="00F43DDE" w:rsidRPr="00F43DDE" w:rsidRDefault="00F43DDE" w:rsidP="00F43DDE">
      <w:pPr>
        <w:widowControl w:val="0"/>
        <w:numPr>
          <w:ilvl w:val="1"/>
          <w:numId w:val="1"/>
        </w:numPr>
        <w:shd w:val="clear" w:color="auto" w:fill="FFFFFF"/>
        <w:tabs>
          <w:tab w:val="left" w:pos="1104"/>
        </w:tabs>
        <w:spacing w:before="240"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 xml:space="preserve">MANAGEMENT COMMITTEE - who hold regular meetings during the period between annual general meetings, and generally control and supervise the activities of the club; in particular, the </w:t>
      </w:r>
      <w:r>
        <w:rPr>
          <w:rFonts w:ascii="Arial" w:eastAsia="Courier New" w:hAnsi="Arial"/>
          <w:kern w:val="0"/>
          <w:sz w:val="20"/>
          <w:szCs w:val="20"/>
          <w:lang w:val="en-US" w:eastAsia="en-US" w:bidi="ar-SA"/>
        </w:rPr>
        <w:t>M</w:t>
      </w:r>
      <w:r w:rsidRPr="00F43DDE">
        <w:rPr>
          <w:rFonts w:ascii="Arial" w:eastAsia="Courier New" w:hAnsi="Arial"/>
          <w:kern w:val="0"/>
          <w:sz w:val="20"/>
          <w:szCs w:val="20"/>
          <w:lang w:val="en-US" w:eastAsia="en-US" w:bidi="ar-SA"/>
        </w:rPr>
        <w:t xml:space="preserve">anagement </w:t>
      </w:r>
      <w:r>
        <w:rPr>
          <w:rFonts w:ascii="Arial" w:eastAsia="Courier New" w:hAnsi="Arial"/>
          <w:kern w:val="0"/>
          <w:sz w:val="20"/>
          <w:szCs w:val="20"/>
          <w:lang w:val="en-US" w:eastAsia="en-US" w:bidi="ar-SA"/>
        </w:rPr>
        <w:t>C</w:t>
      </w:r>
      <w:r w:rsidRPr="00F43DDE">
        <w:rPr>
          <w:rFonts w:ascii="Arial" w:eastAsia="Courier New" w:hAnsi="Arial"/>
          <w:kern w:val="0"/>
          <w:sz w:val="20"/>
          <w:szCs w:val="20"/>
          <w:lang w:val="en-US" w:eastAsia="en-US" w:bidi="ar-SA"/>
        </w:rPr>
        <w:t>ommittee is responsible for monitoring the financial position of the association.</w:t>
      </w:r>
    </w:p>
    <w:p w14:paraId="6DE9B636" w14:textId="77777777" w:rsidR="00F43DDE" w:rsidRPr="00F43DDE" w:rsidRDefault="00F43DDE" w:rsidP="00F43DDE">
      <w:pPr>
        <w:widowControl w:val="0"/>
        <w:numPr>
          <w:ilvl w:val="0"/>
          <w:numId w:val="1"/>
        </w:numPr>
        <w:shd w:val="clear" w:color="auto" w:fill="FFFFFF"/>
        <w:tabs>
          <w:tab w:val="left" w:pos="384"/>
        </w:tabs>
        <w:spacing w:before="240"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Membership:   open to any resident of North Berwick and surrounding areas. Any person who wishes to become a member must apply, and lodge with the association, an application for membership in writing or by email. Honorary membership -The Management Committee may from time to time invite persons of note in the community to become members, honorary vice presidents or honorary presidents.</w:t>
      </w:r>
    </w:p>
    <w:p w14:paraId="3A001F1E" w14:textId="77777777" w:rsidR="00F43DDE" w:rsidRPr="00F43DDE" w:rsidRDefault="00F43DDE" w:rsidP="00F43DDE">
      <w:pPr>
        <w:widowControl w:val="0"/>
        <w:numPr>
          <w:ilvl w:val="1"/>
          <w:numId w:val="1"/>
        </w:numPr>
        <w:shd w:val="clear" w:color="auto" w:fill="FFFFFF"/>
        <w:tabs>
          <w:tab w:val="left" w:pos="1104"/>
        </w:tabs>
        <w:spacing w:before="240" w:after="120" w:line="360" w:lineRule="auto"/>
        <w:rPr>
          <w:rFonts w:ascii="Arial" w:eastAsia="Courier New" w:hAnsi="Arial"/>
          <w:kern w:val="0"/>
          <w:sz w:val="20"/>
          <w:szCs w:val="20"/>
          <w:lang w:val="en-US" w:eastAsia="en-US" w:bidi="ar-SA"/>
        </w:rPr>
      </w:pPr>
      <w:r w:rsidRPr="00F43DDE">
        <w:rPr>
          <w:rFonts w:ascii="Arial" w:eastAsia="Courier New" w:hAnsi="Arial"/>
          <w:bCs/>
          <w:kern w:val="0"/>
          <w:sz w:val="20"/>
          <w:szCs w:val="20"/>
          <w:lang w:val="en-US" w:eastAsia="en-US" w:bidi="ar-SA"/>
        </w:rPr>
        <w:t>Membership subscription:</w:t>
      </w:r>
      <w:r w:rsidRPr="00F43DDE">
        <w:rPr>
          <w:rFonts w:ascii="Arial" w:eastAsia="Courier New" w:hAnsi="Arial"/>
          <w:b/>
          <w:kern w:val="0"/>
          <w:sz w:val="20"/>
          <w:szCs w:val="20"/>
          <w:lang w:val="en-US" w:eastAsia="en-US" w:bidi="ar-SA"/>
        </w:rPr>
        <w:t xml:space="preserve"> </w:t>
      </w:r>
      <w:r w:rsidRPr="00F43DDE">
        <w:rPr>
          <w:rFonts w:ascii="Arial" w:eastAsia="Courier New" w:hAnsi="Arial"/>
          <w:kern w:val="0"/>
          <w:sz w:val="20"/>
          <w:szCs w:val="20"/>
          <w:lang w:val="en-US" w:eastAsia="en-US" w:bidi="ar-SA"/>
        </w:rPr>
        <w:t xml:space="preserve"> membership subscription shall be payable in September each year.  The amount of subscription will be determined by the Management Committee and confirmed at the AGM.</w:t>
      </w:r>
    </w:p>
    <w:p w14:paraId="31B69226" w14:textId="77777777" w:rsidR="00F43DDE" w:rsidRPr="00F43DDE" w:rsidRDefault="00F43DDE" w:rsidP="00F43DDE">
      <w:pPr>
        <w:widowControl w:val="0"/>
        <w:numPr>
          <w:ilvl w:val="1"/>
          <w:numId w:val="1"/>
        </w:numPr>
        <w:shd w:val="clear" w:color="auto" w:fill="FFFFFF"/>
        <w:tabs>
          <w:tab w:val="left" w:pos="1104"/>
        </w:tabs>
        <w:spacing w:before="240" w:after="120" w:line="360" w:lineRule="auto"/>
        <w:rPr>
          <w:rFonts w:ascii="Arial" w:eastAsia="Courier New" w:hAnsi="Arial"/>
          <w:kern w:val="0"/>
          <w:sz w:val="20"/>
          <w:szCs w:val="20"/>
          <w:lang w:val="en-US" w:eastAsia="en-US" w:bidi="ar-SA"/>
        </w:rPr>
      </w:pPr>
      <w:r w:rsidRPr="00F43DDE">
        <w:rPr>
          <w:rFonts w:ascii="Arial" w:eastAsia="Courier New" w:hAnsi="Arial"/>
          <w:bCs/>
          <w:kern w:val="0"/>
          <w:sz w:val="20"/>
          <w:szCs w:val="20"/>
          <w:lang w:val="en-US" w:eastAsia="en-US" w:bidi="ar-SA"/>
        </w:rPr>
        <w:t>Register of members:</w:t>
      </w:r>
      <w:r w:rsidRPr="00F43DDE">
        <w:rPr>
          <w:rFonts w:ascii="Arial" w:eastAsia="Courier New" w:hAnsi="Arial"/>
          <w:kern w:val="0"/>
          <w:sz w:val="20"/>
          <w:szCs w:val="20"/>
          <w:lang w:val="en-US" w:eastAsia="en-US" w:bidi="ar-SA"/>
        </w:rPr>
        <w:t xml:space="preserve"> The Management Committee shall maintain a register of members, setting out the full name, address, telephone number and email address of each member. The register of members will be held by the secretary for as long as the person is a member, and details of membership and emails will be kept confidential by the secretary. A fair processing notice will be available on the association website and members will be asked for their consent for the secretary to hold their address etc.  Members of the management committee will be asked for their consent to publish their names on the association website.  </w:t>
      </w:r>
    </w:p>
    <w:p w14:paraId="441183E3" w14:textId="4619652E" w:rsidR="00F43DDE" w:rsidRPr="00F43DDE" w:rsidRDefault="00F43DDE" w:rsidP="00F43DDE">
      <w:pPr>
        <w:widowControl w:val="0"/>
        <w:numPr>
          <w:ilvl w:val="1"/>
          <w:numId w:val="1"/>
        </w:numPr>
        <w:shd w:val="clear" w:color="auto" w:fill="FFFFFF"/>
        <w:tabs>
          <w:tab w:val="left" w:pos="1104"/>
        </w:tabs>
        <w:spacing w:before="240"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Upon payment of the subscription each member will receive a membership card showing the year of membership</w:t>
      </w:r>
      <w:r>
        <w:rPr>
          <w:rFonts w:ascii="Arial" w:eastAsia="Courier New" w:hAnsi="Arial"/>
          <w:kern w:val="0"/>
          <w:sz w:val="20"/>
          <w:szCs w:val="20"/>
          <w:lang w:val="en-US" w:eastAsia="en-US" w:bidi="ar-SA"/>
        </w:rPr>
        <w:t xml:space="preserve"> and</w:t>
      </w:r>
      <w:r w:rsidRPr="00F43DDE">
        <w:rPr>
          <w:rFonts w:ascii="Arial" w:eastAsia="Courier New" w:hAnsi="Arial"/>
          <w:kern w:val="0"/>
          <w:sz w:val="20"/>
          <w:szCs w:val="20"/>
          <w:lang w:val="en-US" w:eastAsia="en-US" w:bidi="ar-SA"/>
        </w:rPr>
        <w:t xml:space="preserve"> anything else the Management Committee so decides.</w:t>
      </w:r>
    </w:p>
    <w:p w14:paraId="0C4F8015" w14:textId="77777777" w:rsidR="00F43DDE" w:rsidRDefault="00F43DDE" w:rsidP="00F43DDE">
      <w:pPr>
        <w:widowControl w:val="0"/>
        <w:numPr>
          <w:ilvl w:val="1"/>
          <w:numId w:val="1"/>
        </w:numPr>
        <w:shd w:val="clear" w:color="auto" w:fill="FFFFFF"/>
        <w:tabs>
          <w:tab w:val="left" w:pos="809"/>
        </w:tabs>
        <w:spacing w:before="245" w:after="120" w:line="360" w:lineRule="auto"/>
        <w:rPr>
          <w:rFonts w:ascii="Arial" w:eastAsia="Courier New" w:hAnsi="Arial"/>
          <w:kern w:val="0"/>
          <w:sz w:val="20"/>
          <w:szCs w:val="20"/>
          <w:lang w:val="en-US" w:eastAsia="en-US" w:bidi="ar-SA"/>
        </w:rPr>
      </w:pPr>
      <w:r w:rsidRPr="00F43DDE">
        <w:rPr>
          <w:rFonts w:ascii="Arial" w:eastAsia="Courier New" w:hAnsi="Arial"/>
          <w:bCs/>
          <w:kern w:val="0"/>
          <w:sz w:val="20"/>
          <w:szCs w:val="20"/>
          <w:lang w:val="en-US" w:eastAsia="en-US" w:bidi="ar-SA"/>
        </w:rPr>
        <w:lastRenderedPageBreak/>
        <w:t>Withdrawal from membership:</w:t>
      </w:r>
      <w:r w:rsidRPr="00F43DDE">
        <w:rPr>
          <w:rFonts w:ascii="Arial" w:eastAsia="Courier New" w:hAnsi="Arial"/>
          <w:kern w:val="0"/>
          <w:sz w:val="20"/>
          <w:szCs w:val="20"/>
          <w:lang w:val="en-US" w:eastAsia="en-US" w:bidi="ar-SA"/>
        </w:rPr>
        <w:t xml:space="preserve"> Any person who wishes to withdraw from membership shall lodge with the association, a written or email notice to that effect; on receipt of the notice by the association, they shall cease to be a member.</w:t>
      </w:r>
    </w:p>
    <w:p w14:paraId="0B08D457" w14:textId="5CB44F35" w:rsidR="00F43DDE" w:rsidRPr="00F43DDE" w:rsidRDefault="00F43DDE" w:rsidP="00F43DDE">
      <w:pPr>
        <w:widowControl w:val="0"/>
        <w:numPr>
          <w:ilvl w:val="0"/>
          <w:numId w:val="1"/>
        </w:numPr>
        <w:shd w:val="clear" w:color="auto" w:fill="FFFFFF"/>
        <w:tabs>
          <w:tab w:val="left" w:pos="809"/>
        </w:tabs>
        <w:spacing w:before="245"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 xml:space="preserve">The government of the Society shall be entrusted to the Management Committee, consisting of </w:t>
      </w:r>
      <w:r w:rsidRPr="00F43DDE">
        <w:rPr>
          <w:rFonts w:ascii="Arial" w:eastAsia="Courier New" w:hAnsi="Arial"/>
          <w:color w:val="000000"/>
          <w:spacing w:val="-1"/>
          <w:kern w:val="0"/>
          <w:sz w:val="20"/>
          <w:szCs w:val="20"/>
          <w:lang w:eastAsia="en-US" w:bidi="ar-SA"/>
        </w:rPr>
        <w:t xml:space="preserve">Chair, Vice-Chair, Secretary, Treasurer and up to </w:t>
      </w:r>
      <w:r w:rsidRPr="00F43DDE">
        <w:rPr>
          <w:rFonts w:ascii="Arial" w:eastAsia="Courier New" w:hAnsi="Arial"/>
          <w:color w:val="000000"/>
          <w:spacing w:val="1"/>
          <w:kern w:val="0"/>
          <w:sz w:val="20"/>
          <w:szCs w:val="20"/>
          <w:lang w:eastAsia="en-US" w:bidi="ar-SA"/>
        </w:rPr>
        <w:t xml:space="preserve">six other Management Committee Members. </w:t>
      </w:r>
      <w:r w:rsidRPr="00F43DDE">
        <w:rPr>
          <w:rFonts w:ascii="Arial" w:eastAsia="Courier New" w:hAnsi="Arial"/>
          <w:color w:val="000000"/>
          <w:spacing w:val="-8"/>
          <w:kern w:val="0"/>
          <w:sz w:val="20"/>
          <w:szCs w:val="20"/>
          <w:lang w:eastAsia="en-US" w:bidi="ar-SA"/>
        </w:rPr>
        <w:t xml:space="preserve">The Management Committee </w:t>
      </w:r>
      <w:r w:rsidRPr="00F43DDE">
        <w:rPr>
          <w:rFonts w:ascii="Arial" w:eastAsia="Courier New" w:hAnsi="Arial"/>
          <w:color w:val="000000"/>
          <w:kern w:val="0"/>
          <w:sz w:val="20"/>
          <w:szCs w:val="20"/>
          <w:lang w:eastAsia="en-US" w:bidi="ar-SA"/>
        </w:rPr>
        <w:t>shall be elected at the Annual General Meeting and all members of the Management Committee will be current members of the club. With the agreement of the current Management Committee members, others may join the Management Committee during the year.</w:t>
      </w:r>
    </w:p>
    <w:p w14:paraId="6CC6CFC4" w14:textId="77777777" w:rsidR="00F43DDE" w:rsidRPr="00F43DDE" w:rsidRDefault="00F43DDE" w:rsidP="00F43DDE">
      <w:pPr>
        <w:widowControl w:val="0"/>
        <w:numPr>
          <w:ilvl w:val="1"/>
          <w:numId w:val="1"/>
        </w:numPr>
        <w:shd w:val="clear" w:color="auto" w:fill="FFFFFF"/>
        <w:tabs>
          <w:tab w:val="left" w:pos="1104"/>
        </w:tabs>
        <w:spacing w:before="245" w:after="120" w:line="360" w:lineRule="auto"/>
        <w:rPr>
          <w:rFonts w:ascii="Arial" w:eastAsia="Courier New" w:hAnsi="Arial"/>
          <w:color w:val="000000"/>
          <w:spacing w:val="-4"/>
          <w:kern w:val="0"/>
          <w:sz w:val="20"/>
          <w:szCs w:val="20"/>
          <w:lang w:eastAsia="en-US" w:bidi="ar-SA"/>
        </w:rPr>
      </w:pPr>
      <w:r w:rsidRPr="00F43DDE">
        <w:rPr>
          <w:rFonts w:ascii="Arial" w:eastAsia="Courier New" w:hAnsi="Arial"/>
          <w:color w:val="000000"/>
          <w:spacing w:val="-4"/>
          <w:kern w:val="0"/>
          <w:sz w:val="20"/>
          <w:szCs w:val="20"/>
          <w:lang w:eastAsia="en-US" w:bidi="ar-SA"/>
        </w:rPr>
        <w:t>The Management Committee shall elect from among its number officers to carry out duties such as Minute Secretary, Show Organiser, Outings Organiser, and Press Officer. The Management Committee may appoint an Honorary President</w:t>
      </w:r>
    </w:p>
    <w:p w14:paraId="221D7AF4" w14:textId="77777777" w:rsidR="00F43DDE" w:rsidRPr="00F43DDE" w:rsidRDefault="00F43DDE" w:rsidP="00F43DDE">
      <w:pPr>
        <w:widowControl w:val="0"/>
        <w:numPr>
          <w:ilvl w:val="1"/>
          <w:numId w:val="1"/>
        </w:numPr>
        <w:shd w:val="clear" w:color="auto" w:fill="FFFFFF"/>
        <w:tabs>
          <w:tab w:val="left" w:pos="1104"/>
        </w:tabs>
        <w:spacing w:before="245" w:after="120" w:line="360" w:lineRule="auto"/>
        <w:rPr>
          <w:rFonts w:ascii="Arial" w:eastAsia="Courier New" w:hAnsi="Arial"/>
          <w:kern w:val="0"/>
          <w:sz w:val="20"/>
          <w:szCs w:val="20"/>
          <w:lang w:val="en-US" w:eastAsia="en-US" w:bidi="ar-SA"/>
        </w:rPr>
      </w:pPr>
      <w:r w:rsidRPr="00F43DDE">
        <w:rPr>
          <w:rFonts w:ascii="Arial" w:eastAsia="Courier New" w:hAnsi="Arial"/>
          <w:bCs/>
          <w:kern w:val="0"/>
          <w:sz w:val="20"/>
          <w:szCs w:val="20"/>
          <w:lang w:val="en-US" w:eastAsia="en-US" w:bidi="ar-SA"/>
        </w:rPr>
        <w:t>Minutes:</w:t>
      </w:r>
      <w:r w:rsidRPr="00F43DDE">
        <w:rPr>
          <w:rFonts w:ascii="Arial" w:eastAsia="Courier New" w:hAnsi="Arial"/>
          <w:b/>
          <w:kern w:val="0"/>
          <w:sz w:val="20"/>
          <w:szCs w:val="20"/>
          <w:lang w:val="en-US" w:eastAsia="en-US" w:bidi="ar-SA"/>
        </w:rPr>
        <w:t xml:space="preserve"> </w:t>
      </w:r>
      <w:r w:rsidRPr="00F43DDE">
        <w:rPr>
          <w:rFonts w:ascii="Arial" w:eastAsia="Courier New" w:hAnsi="Arial"/>
          <w:kern w:val="0"/>
          <w:sz w:val="20"/>
          <w:szCs w:val="20"/>
          <w:lang w:val="en-US" w:eastAsia="en-US" w:bidi="ar-SA"/>
        </w:rPr>
        <w:t>The Management Committee shall ensure that minutes are made of all proceedings at general meetings, management committee meetings and meetings of committees; a minute of any meeting shall include the names of those present, and (as far as possible) shall be signed by the chairperson of the meeting</w:t>
      </w:r>
    </w:p>
    <w:p w14:paraId="6002BA15" w14:textId="77777777" w:rsidR="00F43DDE" w:rsidRPr="00F43DDE" w:rsidRDefault="00F43DDE" w:rsidP="00F43DDE">
      <w:pPr>
        <w:widowControl w:val="0"/>
        <w:numPr>
          <w:ilvl w:val="1"/>
          <w:numId w:val="1"/>
        </w:numPr>
        <w:shd w:val="clear" w:color="auto" w:fill="FFFFFF"/>
        <w:tabs>
          <w:tab w:val="left" w:pos="809"/>
        </w:tabs>
        <w:spacing w:before="235" w:after="120" w:line="360" w:lineRule="auto"/>
        <w:rPr>
          <w:rFonts w:ascii="Arial" w:eastAsia="Courier New" w:hAnsi="Arial"/>
          <w:kern w:val="0"/>
          <w:sz w:val="20"/>
          <w:szCs w:val="20"/>
          <w:lang w:val="en-US" w:eastAsia="en-US" w:bidi="ar-SA"/>
        </w:rPr>
      </w:pPr>
      <w:r w:rsidRPr="00F43DDE">
        <w:rPr>
          <w:rFonts w:ascii="Arial" w:eastAsia="Courier New" w:hAnsi="Arial"/>
          <w:bCs/>
          <w:kern w:val="0"/>
          <w:sz w:val="20"/>
          <w:szCs w:val="20"/>
          <w:lang w:val="en-US" w:eastAsia="en-US" w:bidi="ar-SA"/>
        </w:rPr>
        <w:t>Accounting records and annual accounts</w:t>
      </w:r>
      <w:r w:rsidRPr="00F43DDE">
        <w:rPr>
          <w:rFonts w:ascii="Arial" w:eastAsia="Courier New" w:hAnsi="Arial"/>
          <w:b/>
          <w:kern w:val="0"/>
          <w:sz w:val="20"/>
          <w:szCs w:val="20"/>
          <w:lang w:val="en-US" w:eastAsia="en-US" w:bidi="ar-SA"/>
        </w:rPr>
        <w:t>:</w:t>
      </w:r>
      <w:r w:rsidRPr="00F43DDE">
        <w:rPr>
          <w:rFonts w:ascii="Arial" w:eastAsia="Courier New" w:hAnsi="Arial"/>
          <w:kern w:val="0"/>
          <w:sz w:val="20"/>
          <w:szCs w:val="20"/>
          <w:lang w:val="en-US" w:eastAsia="en-US" w:bidi="ar-SA"/>
        </w:rPr>
        <w:t xml:space="preserve"> The Management Committee shall ensure that proper    accounting records are maintained in accordance with all applicable statutory requirements. The management committee shall prepare annual accounts, complying with all relevant statutory requirements; if an audit is required under any statutory provisions or if they otherwise think fit, they shall ensure that an audit of such accounts is carried out by a qualified auditor.</w:t>
      </w:r>
    </w:p>
    <w:p w14:paraId="63A9907E" w14:textId="1C488A80" w:rsidR="00F43DDE" w:rsidRPr="00F43DDE" w:rsidRDefault="00F43DDE" w:rsidP="00F43DDE">
      <w:pPr>
        <w:widowControl w:val="0"/>
        <w:numPr>
          <w:ilvl w:val="0"/>
          <w:numId w:val="1"/>
        </w:numPr>
        <w:shd w:val="clear" w:color="auto" w:fill="FFFFFF"/>
        <w:tabs>
          <w:tab w:val="left" w:pos="384"/>
        </w:tabs>
        <w:spacing w:before="235" w:after="120" w:line="360" w:lineRule="auto"/>
        <w:rPr>
          <w:rFonts w:ascii="Arial" w:eastAsia="Courier New" w:hAnsi="Arial"/>
          <w:kern w:val="0"/>
          <w:sz w:val="20"/>
          <w:szCs w:val="20"/>
          <w:lang w:val="en-US" w:eastAsia="en-US" w:bidi="ar-SA"/>
        </w:rPr>
      </w:pPr>
      <w:r w:rsidRPr="00F43DDE">
        <w:rPr>
          <w:rFonts w:ascii="Arial" w:eastAsia="Courier New" w:hAnsi="Arial"/>
          <w:color w:val="000000"/>
          <w:spacing w:val="-2"/>
          <w:kern w:val="0"/>
          <w:sz w:val="20"/>
          <w:szCs w:val="20"/>
          <w:lang w:eastAsia="en-US" w:bidi="ar-SA"/>
        </w:rPr>
        <w:t xml:space="preserve">Any five </w:t>
      </w:r>
      <w:r w:rsidRPr="00F43DDE">
        <w:rPr>
          <w:rFonts w:ascii="Arial" w:eastAsia="Courier New" w:hAnsi="Arial"/>
          <w:color w:val="000000"/>
          <w:spacing w:val="-2"/>
          <w:kern w:val="0"/>
          <w:sz w:val="20"/>
          <w:szCs w:val="20"/>
          <w:lang w:eastAsia="en-US" w:bidi="ar-SA"/>
        </w:rPr>
        <w:t>Management</w:t>
      </w:r>
      <w:r w:rsidRPr="00F43DDE">
        <w:rPr>
          <w:rFonts w:ascii="Arial" w:eastAsia="Courier New" w:hAnsi="Arial"/>
          <w:color w:val="000000"/>
          <w:spacing w:val="-2"/>
          <w:kern w:val="0"/>
          <w:sz w:val="20"/>
          <w:szCs w:val="20"/>
          <w:lang w:eastAsia="en-US" w:bidi="ar-SA"/>
        </w:rPr>
        <w:t xml:space="preserve"> Committee members shall form a quorum and, in the</w:t>
      </w:r>
      <w:r w:rsidRPr="00F43DDE">
        <w:rPr>
          <w:rFonts w:ascii="Arial" w:eastAsia="Courier New" w:hAnsi="Arial"/>
          <w:color w:val="000000"/>
          <w:spacing w:val="-3"/>
          <w:kern w:val="0"/>
          <w:sz w:val="20"/>
          <w:szCs w:val="20"/>
          <w:lang w:eastAsia="en-US" w:bidi="ar-SA"/>
        </w:rPr>
        <w:t xml:space="preserve"> event of equality of voting, the Chairman shall </w:t>
      </w:r>
      <w:r w:rsidRPr="00F43DDE">
        <w:rPr>
          <w:rFonts w:ascii="Arial" w:eastAsia="Courier New" w:hAnsi="Arial"/>
          <w:color w:val="000000"/>
          <w:spacing w:val="-2"/>
          <w:kern w:val="0"/>
          <w:sz w:val="20"/>
          <w:szCs w:val="20"/>
          <w:lang w:eastAsia="en-US" w:bidi="ar-SA"/>
        </w:rPr>
        <w:t>have a casting vote.</w:t>
      </w:r>
    </w:p>
    <w:p w14:paraId="7B191BF2" w14:textId="55B83B57" w:rsidR="00F43DDE" w:rsidRPr="00F43DDE" w:rsidRDefault="00F43DDE" w:rsidP="00F43DDE">
      <w:pPr>
        <w:widowControl w:val="0"/>
        <w:numPr>
          <w:ilvl w:val="0"/>
          <w:numId w:val="1"/>
        </w:numPr>
        <w:shd w:val="clear" w:color="auto" w:fill="FFFFFF"/>
        <w:tabs>
          <w:tab w:val="left" w:pos="384"/>
        </w:tabs>
        <w:spacing w:before="235" w:after="120" w:line="360" w:lineRule="auto"/>
        <w:rPr>
          <w:rFonts w:ascii="Arial" w:eastAsia="Courier New" w:hAnsi="Arial"/>
          <w:kern w:val="0"/>
          <w:sz w:val="20"/>
          <w:szCs w:val="20"/>
          <w:lang w:val="en-US" w:eastAsia="en-US" w:bidi="ar-SA"/>
        </w:rPr>
      </w:pPr>
      <w:r w:rsidRPr="00F43DDE">
        <w:rPr>
          <w:rFonts w:ascii="Arial" w:eastAsia="Courier New" w:hAnsi="Arial"/>
          <w:color w:val="000000"/>
          <w:kern w:val="0"/>
          <w:sz w:val="20"/>
          <w:szCs w:val="20"/>
          <w:lang w:eastAsia="en-US" w:bidi="ar-SA"/>
        </w:rPr>
        <w:t>The Management Committee shall organise a horticultural programme of activities such as</w:t>
      </w:r>
      <w:r w:rsidRPr="00F43DDE">
        <w:rPr>
          <w:rFonts w:ascii="Arial" w:eastAsia="Courier New" w:hAnsi="Arial"/>
          <w:color w:val="000000"/>
          <w:spacing w:val="-1"/>
          <w:kern w:val="0"/>
          <w:sz w:val="20"/>
          <w:szCs w:val="20"/>
          <w:lang w:eastAsia="en-US" w:bidi="ar-SA"/>
        </w:rPr>
        <w:t xml:space="preserve"> Lectures, Demonstrations, </w:t>
      </w:r>
      <w:r w:rsidRPr="00F43DDE">
        <w:rPr>
          <w:rFonts w:ascii="Arial" w:eastAsia="Courier New" w:hAnsi="Arial"/>
          <w:color w:val="000000"/>
          <w:spacing w:val="-3"/>
          <w:kern w:val="0"/>
          <w:sz w:val="20"/>
          <w:szCs w:val="20"/>
          <w:lang w:eastAsia="en-US" w:bidi="ar-SA"/>
        </w:rPr>
        <w:t>Excursions</w:t>
      </w:r>
      <w:r w:rsidRPr="00F43DDE">
        <w:rPr>
          <w:rFonts w:ascii="Arial" w:eastAsia="Courier New" w:hAnsi="Arial"/>
          <w:color w:val="000000"/>
          <w:spacing w:val="-1"/>
          <w:kern w:val="0"/>
          <w:sz w:val="20"/>
          <w:szCs w:val="20"/>
          <w:lang w:eastAsia="en-US" w:bidi="ar-SA"/>
        </w:rPr>
        <w:t>, Exhibitions and Social events.</w:t>
      </w:r>
    </w:p>
    <w:p w14:paraId="0D51FB84" w14:textId="311D395C" w:rsidR="00F43DDE" w:rsidRPr="00F43DDE" w:rsidRDefault="00F43DDE" w:rsidP="00F43DDE">
      <w:pPr>
        <w:widowControl w:val="0"/>
        <w:numPr>
          <w:ilvl w:val="0"/>
          <w:numId w:val="1"/>
        </w:numPr>
        <w:shd w:val="clear" w:color="auto" w:fill="FFFFFF"/>
        <w:tabs>
          <w:tab w:val="left" w:pos="384"/>
        </w:tabs>
        <w:spacing w:before="235"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 xml:space="preserve">The Annual General Meeting of the Society shall be held not later than the </w:t>
      </w:r>
      <w:proofErr w:type="gramStart"/>
      <w:r w:rsidRPr="00F43DDE">
        <w:rPr>
          <w:rFonts w:ascii="Arial" w:eastAsia="Courier New" w:hAnsi="Arial"/>
          <w:kern w:val="0"/>
          <w:sz w:val="20"/>
          <w:szCs w:val="20"/>
          <w:lang w:val="en-US" w:eastAsia="en-US" w:bidi="ar-SA"/>
        </w:rPr>
        <w:t>30th</w:t>
      </w:r>
      <w:proofErr w:type="gramEnd"/>
      <w:r w:rsidRPr="00F43DDE">
        <w:rPr>
          <w:rFonts w:ascii="Arial" w:eastAsia="Courier New" w:hAnsi="Arial"/>
          <w:kern w:val="0"/>
          <w:sz w:val="20"/>
          <w:szCs w:val="20"/>
          <w:lang w:val="en-US" w:eastAsia="en-US" w:bidi="ar-SA"/>
        </w:rPr>
        <w:t xml:space="preserve"> April each year. The Annual General Meeting shall receive reports from the Management Committee, shall consider and confirm the Annual Accounts of the Society, shall </w:t>
      </w:r>
      <w:r w:rsidRPr="00F43DDE">
        <w:rPr>
          <w:rFonts w:ascii="Arial" w:eastAsia="Courier New" w:hAnsi="Arial"/>
          <w:kern w:val="0"/>
          <w:sz w:val="20"/>
          <w:szCs w:val="20"/>
          <w:lang w:val="en-US" w:eastAsia="en-US" w:bidi="ar-SA"/>
        </w:rPr>
        <w:t>elect,</w:t>
      </w:r>
      <w:r w:rsidRPr="00F43DDE">
        <w:rPr>
          <w:rFonts w:ascii="Arial" w:eastAsia="Courier New" w:hAnsi="Arial"/>
          <w:kern w:val="0"/>
          <w:sz w:val="20"/>
          <w:szCs w:val="20"/>
          <w:lang w:val="en-US" w:eastAsia="en-US" w:bidi="ar-SA"/>
        </w:rPr>
        <w:t xml:space="preserve"> or re-elect Officers and Members of Management Committee, and shall conduct any other business appropriate to the Annual General Meeting. A quorum shall consist of one third of the membership.</w:t>
      </w:r>
      <w:r w:rsidRPr="00F43DDE">
        <w:rPr>
          <w:rFonts w:ascii="Arial" w:eastAsia="Courier New" w:hAnsi="Arial"/>
          <w:color w:val="000000"/>
          <w:spacing w:val="-2"/>
          <w:kern w:val="0"/>
          <w:sz w:val="20"/>
          <w:szCs w:val="20"/>
          <w:lang w:eastAsia="en-US" w:bidi="ar-SA"/>
        </w:rPr>
        <w:t xml:space="preserve"> In the </w:t>
      </w:r>
      <w:r w:rsidRPr="00F43DDE">
        <w:rPr>
          <w:rFonts w:ascii="Arial" w:eastAsia="Courier New" w:hAnsi="Arial"/>
          <w:color w:val="000000"/>
          <w:spacing w:val="-3"/>
          <w:kern w:val="0"/>
          <w:sz w:val="20"/>
          <w:szCs w:val="20"/>
          <w:lang w:eastAsia="en-US" w:bidi="ar-SA"/>
        </w:rPr>
        <w:t xml:space="preserve">event of equality of voting, the Chairman shall </w:t>
      </w:r>
      <w:r w:rsidRPr="00F43DDE">
        <w:rPr>
          <w:rFonts w:ascii="Arial" w:eastAsia="Courier New" w:hAnsi="Arial"/>
          <w:color w:val="000000"/>
          <w:spacing w:val="-2"/>
          <w:kern w:val="0"/>
          <w:sz w:val="20"/>
          <w:szCs w:val="20"/>
          <w:lang w:eastAsia="en-US" w:bidi="ar-SA"/>
        </w:rPr>
        <w:t>have a casting vote.</w:t>
      </w:r>
    </w:p>
    <w:p w14:paraId="3BB962D5" w14:textId="137CA901" w:rsidR="00864862" w:rsidRPr="00223751" w:rsidRDefault="00F43DDE" w:rsidP="00223751">
      <w:pPr>
        <w:widowControl w:val="0"/>
        <w:numPr>
          <w:ilvl w:val="0"/>
          <w:numId w:val="1"/>
        </w:numPr>
        <w:shd w:val="clear" w:color="auto" w:fill="FFFFFF"/>
        <w:tabs>
          <w:tab w:val="left" w:pos="384"/>
        </w:tabs>
        <w:spacing w:before="235" w:after="120" w:line="360" w:lineRule="auto"/>
        <w:rPr>
          <w:rFonts w:ascii="Arial" w:eastAsia="Courier New" w:hAnsi="Arial"/>
          <w:kern w:val="0"/>
          <w:sz w:val="20"/>
          <w:szCs w:val="20"/>
          <w:lang w:val="en-US" w:eastAsia="en-US" w:bidi="ar-SA"/>
        </w:rPr>
      </w:pPr>
      <w:r w:rsidRPr="00F43DDE">
        <w:rPr>
          <w:rFonts w:ascii="Arial" w:eastAsia="Courier New" w:hAnsi="Arial"/>
          <w:kern w:val="0"/>
          <w:sz w:val="20"/>
          <w:szCs w:val="20"/>
          <w:lang w:val="en-US" w:eastAsia="en-US" w:bidi="ar-SA"/>
        </w:rPr>
        <w:t xml:space="preserve"> In the event of the Society disbanding, assets should pass to an appropriate local </w:t>
      </w:r>
      <w:proofErr w:type="spellStart"/>
      <w:r w:rsidRPr="00F43DDE">
        <w:rPr>
          <w:rFonts w:ascii="Arial" w:eastAsia="Courier New" w:hAnsi="Arial"/>
          <w:kern w:val="0"/>
          <w:sz w:val="20"/>
          <w:szCs w:val="20"/>
          <w:lang w:val="en-US" w:eastAsia="en-US" w:bidi="ar-SA"/>
        </w:rPr>
        <w:t>organi</w:t>
      </w:r>
      <w:r>
        <w:rPr>
          <w:rFonts w:ascii="Arial" w:eastAsia="Courier New" w:hAnsi="Arial"/>
          <w:kern w:val="0"/>
          <w:sz w:val="20"/>
          <w:szCs w:val="20"/>
          <w:lang w:val="en-US" w:eastAsia="en-US" w:bidi="ar-SA"/>
        </w:rPr>
        <w:t>s</w:t>
      </w:r>
      <w:r w:rsidRPr="00F43DDE">
        <w:rPr>
          <w:rFonts w:ascii="Arial" w:eastAsia="Courier New" w:hAnsi="Arial"/>
          <w:kern w:val="0"/>
          <w:sz w:val="20"/>
          <w:szCs w:val="20"/>
          <w:lang w:val="en-US" w:eastAsia="en-US" w:bidi="ar-SA"/>
        </w:rPr>
        <w:t>ation</w:t>
      </w:r>
      <w:proofErr w:type="spellEnd"/>
      <w:r w:rsidRPr="00F43DDE">
        <w:rPr>
          <w:rFonts w:ascii="Arial" w:eastAsia="Courier New" w:hAnsi="Arial"/>
          <w:kern w:val="0"/>
          <w:sz w:val="20"/>
          <w:szCs w:val="20"/>
          <w:lang w:val="en-US" w:eastAsia="en-US" w:bidi="ar-SA"/>
        </w:rPr>
        <w:t xml:space="preserve"> at the discretion of the Management Committee.</w:t>
      </w:r>
    </w:p>
    <w:sectPr w:rsidR="00864862" w:rsidRPr="002237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F59E8" w14:textId="77777777" w:rsidR="00223751" w:rsidRDefault="00223751" w:rsidP="00223751">
      <w:pPr>
        <w:rPr>
          <w:rFonts w:hint="eastAsia"/>
        </w:rPr>
      </w:pPr>
      <w:r>
        <w:separator/>
      </w:r>
    </w:p>
  </w:endnote>
  <w:endnote w:type="continuationSeparator" w:id="0">
    <w:p w14:paraId="3D245867" w14:textId="77777777" w:rsidR="00223751" w:rsidRDefault="00223751" w:rsidP="002237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AB06" w14:textId="6775E83E" w:rsidR="00223751" w:rsidRPr="00223751" w:rsidRDefault="00223751">
    <w:pPr>
      <w:pStyle w:val="Footer"/>
      <w:rPr>
        <w:rFonts w:ascii="Arial" w:hAnsi="Arial" w:cs="Arial"/>
        <w:sz w:val="16"/>
        <w:szCs w:val="16"/>
      </w:rPr>
    </w:pPr>
    <w:r w:rsidRPr="00223751">
      <w:rPr>
        <w:rFonts w:ascii="Arial" w:hAnsi="Arial" w:cs="Arial"/>
        <w:sz w:val="16"/>
        <w:szCs w:val="16"/>
      </w:rPr>
      <w:t>Constitution agreed at AGM April 2021</w:t>
    </w:r>
  </w:p>
  <w:p w14:paraId="54EEB5D3" w14:textId="77777777" w:rsidR="00223751" w:rsidRDefault="00223751">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2B083" w14:textId="77777777" w:rsidR="00223751" w:rsidRDefault="00223751" w:rsidP="00223751">
      <w:pPr>
        <w:rPr>
          <w:rFonts w:hint="eastAsia"/>
        </w:rPr>
      </w:pPr>
      <w:r>
        <w:separator/>
      </w:r>
    </w:p>
  </w:footnote>
  <w:footnote w:type="continuationSeparator" w:id="0">
    <w:p w14:paraId="07D23A57" w14:textId="77777777" w:rsidR="00223751" w:rsidRDefault="00223751" w:rsidP="00223751">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0CC40" w14:textId="61E57976" w:rsidR="00223751" w:rsidRPr="00223751" w:rsidRDefault="00223751" w:rsidP="00223751">
    <w:pPr>
      <w:pStyle w:val="Header"/>
      <w:jc w:val="center"/>
      <w:rPr>
        <w:rFonts w:ascii="Arial" w:hAnsi="Arial" w:cs="Arial"/>
        <w:b/>
        <w:bCs/>
      </w:rPr>
    </w:pPr>
    <w:r w:rsidRPr="00223751">
      <w:rPr>
        <w:rFonts w:ascii="Arial" w:hAnsi="Arial" w:cs="Arial"/>
        <w:b/>
        <w:bCs/>
      </w:rPr>
      <w:t>NORTH BERWICK GARDENING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34C9"/>
    <w:multiLevelType w:val="multilevel"/>
    <w:tmpl w:val="A0FC81E6"/>
    <w:styleLink w:val="WW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DE"/>
    <w:rsid w:val="00223751"/>
    <w:rsid w:val="00864862"/>
    <w:rsid w:val="00F4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CF7"/>
  <w15:chartTrackingRefBased/>
  <w15:docId w15:val="{B32CE687-9855-4632-824A-8705C76D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DDE"/>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Num3">
    <w:name w:val="WWNum3"/>
    <w:basedOn w:val="NoList"/>
    <w:rsid w:val="00F43DDE"/>
    <w:pPr>
      <w:numPr>
        <w:numId w:val="1"/>
      </w:numPr>
    </w:pPr>
  </w:style>
  <w:style w:type="paragraph" w:styleId="Header">
    <w:name w:val="header"/>
    <w:basedOn w:val="Normal"/>
    <w:link w:val="HeaderChar"/>
    <w:uiPriority w:val="99"/>
    <w:unhideWhenUsed/>
    <w:rsid w:val="00223751"/>
    <w:pPr>
      <w:tabs>
        <w:tab w:val="center" w:pos="4513"/>
        <w:tab w:val="right" w:pos="9026"/>
      </w:tabs>
    </w:pPr>
    <w:rPr>
      <w:rFonts w:cs="Mangal"/>
      <w:szCs w:val="21"/>
    </w:rPr>
  </w:style>
  <w:style w:type="character" w:customStyle="1" w:styleId="HeaderChar">
    <w:name w:val="Header Char"/>
    <w:basedOn w:val="DefaultParagraphFont"/>
    <w:link w:val="Header"/>
    <w:uiPriority w:val="99"/>
    <w:rsid w:val="00223751"/>
    <w:rPr>
      <w:rFonts w:ascii="Liberation Serif" w:eastAsia="SimSun" w:hAnsi="Liberation Serif" w:cs="Mangal"/>
      <w:kern w:val="3"/>
      <w:sz w:val="24"/>
      <w:szCs w:val="21"/>
      <w:lang w:eastAsia="zh-CN" w:bidi="hi-IN"/>
    </w:rPr>
  </w:style>
  <w:style w:type="paragraph" w:styleId="Footer">
    <w:name w:val="footer"/>
    <w:basedOn w:val="Normal"/>
    <w:link w:val="FooterChar"/>
    <w:uiPriority w:val="99"/>
    <w:unhideWhenUsed/>
    <w:rsid w:val="00223751"/>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23751"/>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Wright</dc:creator>
  <cp:keywords/>
  <dc:description/>
  <cp:lastModifiedBy>Cathie Wright</cp:lastModifiedBy>
  <cp:revision>1</cp:revision>
  <dcterms:created xsi:type="dcterms:W3CDTF">2021-05-02T16:44:00Z</dcterms:created>
  <dcterms:modified xsi:type="dcterms:W3CDTF">2021-05-02T17:01:00Z</dcterms:modified>
</cp:coreProperties>
</file>